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EB" w:rsidRDefault="00854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t xml:space="preserve">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leftMargin">
              <wp:posOffset>2696210</wp:posOffset>
            </wp:positionH>
            <wp:positionV relativeFrom="topMargin">
              <wp:posOffset>450215</wp:posOffset>
            </wp:positionV>
            <wp:extent cx="898525" cy="1096645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1096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leftMargin">
              <wp:posOffset>975360</wp:posOffset>
            </wp:positionH>
            <wp:positionV relativeFrom="topMargin">
              <wp:posOffset>307340</wp:posOffset>
            </wp:positionV>
            <wp:extent cx="1318895" cy="1242060"/>
            <wp:effectExtent l="0" t="0" r="0" b="0"/>
            <wp:wrapSquare wrapText="bothSides" distT="0" distB="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242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63500</wp:posOffset>
                </wp:positionV>
                <wp:extent cx="28575" cy="856615"/>
                <wp:effectExtent l="0" t="0" r="0" b="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351693"/>
                          <a:ext cx="0" cy="85661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63500</wp:posOffset>
                </wp:positionV>
                <wp:extent cx="28575" cy="85661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" cy="856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0EEB" w:rsidRDefault="00854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20321</wp:posOffset>
                </wp:positionV>
                <wp:extent cx="1478280" cy="720725"/>
                <wp:effectExtent l="0" t="0" r="0" b="0"/>
                <wp:wrapSquare wrapText="bothSides" distT="45720" distB="45720" distL="114300" distR="11430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0843" y="3424400"/>
                          <a:ext cx="125031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0EEB" w:rsidRDefault="00854495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Secretaría de Extensión y</w:t>
                            </w:r>
                          </w:p>
                          <w:p w:rsidR="006C0EEB" w:rsidRDefault="00854495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Difusión Cultural</w:t>
                            </w:r>
                          </w:p>
                          <w:p w:rsidR="006C0EEB" w:rsidRDefault="006C0EE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20321</wp:posOffset>
                </wp:positionV>
                <wp:extent cx="1478280" cy="720725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720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0EEB" w:rsidRDefault="006C0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6C0EEB" w:rsidRDefault="006C0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6C0EEB" w:rsidRDefault="006C0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6C0EEB" w:rsidRDefault="006C0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6C0EEB" w:rsidRDefault="006C0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6C0EEB" w:rsidRDefault="006C0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6C0EEB" w:rsidRDefault="006C0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6C0EEB" w:rsidRDefault="00854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UNIVERSIDAD AUTÓNOMA DE CHIHUAHUA</w:t>
      </w:r>
    </w:p>
    <w:p w:rsidR="006C0EEB" w:rsidRDefault="00854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FACULTAD DE CONTADURÍA Y ADMINISTRACIÓN</w:t>
      </w:r>
    </w:p>
    <w:p w:rsidR="006C0EEB" w:rsidRDefault="006C0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6C0EEB" w:rsidRDefault="006C0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6C0EEB" w:rsidRDefault="00854495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INFORME FINAL DE ACTIVIDADES DE PRESTACIÓN DE SERVICIO SOCIAL</w:t>
      </w:r>
    </w:p>
    <w:p w:rsidR="006C0EEB" w:rsidRDefault="00854495">
      <w:pPr>
        <w:ind w:left="-567" w:right="-427"/>
        <w:jc w:val="both"/>
      </w:pPr>
      <w:r>
        <w:t xml:space="preserve">El siguiente formato es una herramienta para la elaboración correcta del Informe Final del Servicio Social, el cual se verá reflejado el trabajo brindado por parte del alumno a la Unidad Receptora. </w:t>
      </w:r>
    </w:p>
    <w:p w:rsidR="006C0EEB" w:rsidRDefault="00854495">
      <w:pPr>
        <w:ind w:left="-567" w:right="-427"/>
        <w:jc w:val="both"/>
      </w:pPr>
      <w:r>
        <w:t xml:space="preserve">En este Informe Final debe </w:t>
      </w:r>
      <w:r w:rsidR="005E3985">
        <w:t>quedar plasmado</w:t>
      </w:r>
      <w:r>
        <w:t xml:space="preserve"> detalladament</w:t>
      </w:r>
      <w:r>
        <w:t xml:space="preserve">e cada una de las actividades que el alumno brindó a la Unidad Receptora, así como los impactos que este logró en la Sociedad, poniendo en lo alto su espíritu e </w:t>
      </w:r>
      <w:r w:rsidR="005E3985">
        <w:t>identidad Universitaria</w:t>
      </w:r>
      <w:r>
        <w:t>.</w:t>
      </w:r>
    </w:p>
    <w:p w:rsidR="006C0EEB" w:rsidRDefault="00854495">
      <w:pPr>
        <w:ind w:left="-567" w:right="-427"/>
        <w:jc w:val="both"/>
      </w:pPr>
      <w:r>
        <w:t>Por lo anterior, es importante no limitarse en espacios para que este</w:t>
      </w:r>
      <w:r>
        <w:t xml:space="preserve"> reporte </w:t>
      </w:r>
      <w:r>
        <w:t>permite</w:t>
      </w:r>
      <w:r>
        <w:t xml:space="preserve"> evaluar de manera objetiva su trabajo como prestador del Servicio Social, así también se deben de cubrir todos los puntos establecidos en este formato.</w:t>
      </w:r>
    </w:p>
    <w:p w:rsidR="006C0EEB" w:rsidRDefault="00854495">
      <w:pPr>
        <w:ind w:left="-567" w:right="-427"/>
        <w:jc w:val="both"/>
      </w:pPr>
      <w:r>
        <w:tab/>
      </w:r>
    </w:p>
    <w:p w:rsidR="006C0EEB" w:rsidRDefault="008544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709"/>
        <w:jc w:val="both"/>
        <w:rPr>
          <w:color w:val="000000"/>
        </w:rPr>
      </w:pPr>
      <w:r>
        <w:rPr>
          <w:b/>
          <w:color w:val="000000"/>
        </w:rPr>
        <w:t>Introducción. (1 hoja mínimo)</w:t>
      </w:r>
    </w:p>
    <w:p w:rsidR="006C0EEB" w:rsidRDefault="00854495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color w:val="000000"/>
        </w:rPr>
      </w:pPr>
      <w:r>
        <w:rPr>
          <w:color w:val="000000"/>
        </w:rPr>
        <w:t>La introducción es una breve reseña de la Dependencia y</w:t>
      </w:r>
      <w:r>
        <w:rPr>
          <w:color w:val="000000"/>
        </w:rPr>
        <w:t xml:space="preserve"> del trabajo realizado por el alumno al inicio de su periodo de prestación.</w:t>
      </w:r>
    </w:p>
    <w:p w:rsidR="006C0EEB" w:rsidRDefault="006C0EE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/>
        </w:rPr>
      </w:pPr>
    </w:p>
    <w:p w:rsidR="006C0EEB" w:rsidRDefault="008544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709"/>
        <w:jc w:val="both"/>
        <w:rPr>
          <w:color w:val="000000"/>
        </w:rPr>
      </w:pPr>
      <w:r>
        <w:rPr>
          <w:b/>
          <w:color w:val="000000"/>
        </w:rPr>
        <w:t>Justificación. (1 hoja mínimo)</w:t>
      </w:r>
    </w:p>
    <w:p w:rsidR="006C0EEB" w:rsidRDefault="00854495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color w:val="000000"/>
        </w:rPr>
      </w:pPr>
      <w:r>
        <w:rPr>
          <w:color w:val="000000"/>
        </w:rPr>
        <w:t xml:space="preserve">Es el motivo por el cual el prestador de Servicio Social eligió donde prestó el Servicio Social. </w:t>
      </w:r>
    </w:p>
    <w:p w:rsidR="006C0EEB" w:rsidRDefault="006C0EE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/>
        </w:rPr>
      </w:pPr>
    </w:p>
    <w:p w:rsidR="006C0EEB" w:rsidRDefault="008544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709"/>
        <w:jc w:val="both"/>
        <w:rPr>
          <w:color w:val="000000"/>
        </w:rPr>
      </w:pPr>
      <w:r>
        <w:rPr>
          <w:b/>
          <w:color w:val="000000"/>
        </w:rPr>
        <w:t>Objetivos. (1 hoja mínimo)</w:t>
      </w:r>
    </w:p>
    <w:p w:rsidR="006C0EEB" w:rsidRDefault="00854495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color w:val="000000"/>
        </w:rPr>
      </w:pPr>
      <w:r>
        <w:rPr>
          <w:color w:val="000000"/>
        </w:rPr>
        <w:t>Son los objetivos planteados en el inicio de la prestación al Servicio Social. (No son los objetivos de la Unidad Receptora).</w:t>
      </w:r>
    </w:p>
    <w:p w:rsidR="006C0EEB" w:rsidRDefault="006C0EE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/>
        </w:rPr>
      </w:pPr>
    </w:p>
    <w:p w:rsidR="006C0EEB" w:rsidRDefault="008544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709"/>
        <w:jc w:val="both"/>
        <w:rPr>
          <w:color w:val="000000"/>
        </w:rPr>
      </w:pPr>
      <w:r>
        <w:rPr>
          <w:b/>
          <w:color w:val="000000"/>
        </w:rPr>
        <w:t>Metodología. (5 hojas mínimo)</w:t>
      </w:r>
    </w:p>
    <w:p w:rsidR="006C0EEB" w:rsidRDefault="00854495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color w:val="000000"/>
        </w:rPr>
      </w:pPr>
      <w:r>
        <w:rPr>
          <w:color w:val="000000"/>
        </w:rPr>
        <w:t xml:space="preserve">Describir el proyecto, recursos utilizados, actividades diarias, narrar detalladamente cada acción </w:t>
      </w:r>
      <w:r>
        <w:rPr>
          <w:color w:val="000000"/>
        </w:rPr>
        <w:t>realizada en donde se explique la función del prestador de servicio social.</w:t>
      </w:r>
    </w:p>
    <w:p w:rsidR="006C0EEB" w:rsidRDefault="006C0EE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/>
        </w:rPr>
      </w:pPr>
    </w:p>
    <w:p w:rsidR="006C0EEB" w:rsidRDefault="008544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938"/>
        <w:jc w:val="both"/>
        <w:rPr>
          <w:color w:val="000000"/>
        </w:rPr>
      </w:pPr>
      <w:r>
        <w:rPr>
          <w:b/>
          <w:color w:val="000000"/>
        </w:rPr>
        <w:t>Resultados. (1 hoja mínimo)</w:t>
      </w:r>
    </w:p>
    <w:p w:rsidR="006C0EEB" w:rsidRDefault="00854495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color w:val="000000"/>
        </w:rPr>
      </w:pPr>
      <w:r>
        <w:rPr>
          <w:color w:val="000000"/>
        </w:rPr>
        <w:t>Reflejar los logros alcanzados por la prestación de servicio, cuantitativamente y cualitativamente en el impacto social y académico.</w:t>
      </w:r>
    </w:p>
    <w:p w:rsidR="006C0EEB" w:rsidRDefault="006C0EE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/>
        </w:rPr>
      </w:pPr>
    </w:p>
    <w:p w:rsidR="006C0EEB" w:rsidRDefault="008544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938"/>
        <w:jc w:val="both"/>
        <w:rPr>
          <w:color w:val="000000"/>
        </w:rPr>
      </w:pPr>
      <w:r>
        <w:rPr>
          <w:b/>
          <w:color w:val="000000"/>
        </w:rPr>
        <w:t>Conclusiones. (1 hoja mínimo).</w:t>
      </w:r>
    </w:p>
    <w:p w:rsidR="006C0EEB" w:rsidRDefault="00854495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color w:val="000000"/>
        </w:rPr>
      </w:pPr>
      <w:r>
        <w:rPr>
          <w:color w:val="000000"/>
        </w:rPr>
        <w:t>Definir el resultado obtenido, apreciaciones finales del proyecto de Servicio Social.</w:t>
      </w:r>
    </w:p>
    <w:p w:rsidR="006C0EEB" w:rsidRDefault="006C0EE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:rsidR="006C0EEB" w:rsidRDefault="008544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938"/>
        <w:jc w:val="both"/>
        <w:rPr>
          <w:color w:val="000000"/>
        </w:rPr>
      </w:pPr>
      <w:r>
        <w:rPr>
          <w:b/>
          <w:color w:val="000000"/>
        </w:rPr>
        <w:lastRenderedPageBreak/>
        <w:t>Recomendaciones. (1 hoja mínimo)</w:t>
      </w:r>
    </w:p>
    <w:p w:rsidR="006C0EEB" w:rsidRDefault="008544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A la Unidad Receptora.  (Donde se realizó el Servicio Social)</w:t>
      </w:r>
    </w:p>
    <w:p w:rsidR="006C0EEB" w:rsidRDefault="008544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A la Unidad Central de Servicio Social. (Rectoría).</w:t>
      </w:r>
    </w:p>
    <w:p w:rsidR="006C0EEB" w:rsidRDefault="008544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 la Unidad de Servicio Social. (Depto. de Servicio Social de la Facultad)</w:t>
      </w:r>
    </w:p>
    <w:p w:rsidR="006C0EEB" w:rsidRDefault="008544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938"/>
        <w:jc w:val="both"/>
        <w:rPr>
          <w:color w:val="000000"/>
        </w:rPr>
      </w:pPr>
      <w:r>
        <w:rPr>
          <w:b/>
          <w:color w:val="000000"/>
        </w:rPr>
        <w:t xml:space="preserve">Evidencias </w:t>
      </w:r>
    </w:p>
    <w:p w:rsidR="006C0EEB" w:rsidRDefault="00854495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color w:val="000000"/>
        </w:rPr>
      </w:pPr>
      <w:r>
        <w:rPr>
          <w:color w:val="000000"/>
        </w:rPr>
        <w:t>Muestras del desempeño del alumno en la prestación de su Servicio, como: fot</w:t>
      </w:r>
      <w:r>
        <w:rPr>
          <w:color w:val="000000"/>
        </w:rPr>
        <w:t>ografías, listas, constancias, gafetes, entre otros.</w:t>
      </w:r>
    </w:p>
    <w:p w:rsidR="006C0EEB" w:rsidRDefault="006C0EE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/>
        </w:rPr>
      </w:pPr>
    </w:p>
    <w:p w:rsidR="006C0EEB" w:rsidRDefault="006C0EE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/>
        </w:rPr>
      </w:pPr>
    </w:p>
    <w:p w:rsidR="006C0EEB" w:rsidRDefault="006C0EE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/>
        </w:rPr>
      </w:pPr>
    </w:p>
    <w:p w:rsidR="006C0EEB" w:rsidRDefault="00854495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25400</wp:posOffset>
                </wp:positionV>
                <wp:extent cx="5219700" cy="1209675"/>
                <wp:effectExtent l="0" t="0" r="0" b="0"/>
                <wp:wrapSquare wrapText="bothSides" distT="0" distB="0" distL="114300" distR="114300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5200" y="3194213"/>
                          <a:ext cx="51816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C0EEB" w:rsidRPr="005E3985" w:rsidRDefault="00854495" w:rsidP="005E3985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 w:rsidRPr="005E398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EL TRABAJO SE DEBE PRESENTAR:</w:t>
                            </w:r>
                          </w:p>
                          <w:p w:rsidR="006C0EEB" w:rsidRPr="005E3985" w:rsidRDefault="00854495" w:rsidP="005E3985">
                            <w:pPr>
                              <w:spacing w:after="0" w:line="240" w:lineRule="auto"/>
                              <w:ind w:left="560" w:firstLine="360"/>
                              <w:jc w:val="both"/>
                              <w:textDirection w:val="btLr"/>
                            </w:pPr>
                            <w:r w:rsidRPr="005E398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LETRA ARIAL 12, SIN INTERLINEADO (1.0) Y TEXTO JUSTIFICADO</w:t>
                            </w:r>
                          </w:p>
                          <w:p w:rsidR="006C0EEB" w:rsidRPr="005E3985" w:rsidRDefault="00854495" w:rsidP="005E3985">
                            <w:pPr>
                              <w:spacing w:after="0" w:line="240" w:lineRule="auto"/>
                              <w:ind w:left="560" w:firstLine="360"/>
                              <w:jc w:val="both"/>
                              <w:textDirection w:val="btLr"/>
                            </w:pPr>
                            <w:r w:rsidRPr="005E398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ENVIAR EN FORMATO WORD AL CORREO: SERVICIOSOCIAL.FCA@UACH.MX</w:t>
                            </w:r>
                          </w:p>
                          <w:p w:rsidR="006C0EEB" w:rsidRDefault="006C0EE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4" o:spid="_x0000_s1027" style="position:absolute;left:0;text-align:left;margin-left:19pt;margin-top:2pt;width:411pt;height:9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" strokeweight="3pt">
                <v:stroke startarrowwidth="narrow" startarrowlength="short" endarrowwidth="narrow" endarrowlength="short" linestyle="thickThin"/>
                <v:textbox inset="2.53958mm,1.2694mm,2.53958mm,1.2694mm">
                  <w:txbxContent>
                    <w:p w:rsidR="006C0EEB" w:rsidRPr="005E3985" w:rsidRDefault="00854495" w:rsidP="005E3985">
                      <w:pPr>
                        <w:spacing w:line="275" w:lineRule="auto"/>
                        <w:jc w:val="both"/>
                        <w:textDirection w:val="btLr"/>
                      </w:pPr>
                      <w:r w:rsidRPr="005E3985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EL TRABAJO SE DEBE PRESENTAR:</w:t>
                      </w:r>
                    </w:p>
                    <w:p w:rsidR="006C0EEB" w:rsidRPr="005E3985" w:rsidRDefault="00854495" w:rsidP="005E3985">
                      <w:pPr>
                        <w:spacing w:after="0" w:line="240" w:lineRule="auto"/>
                        <w:ind w:left="560" w:firstLine="360"/>
                        <w:jc w:val="both"/>
                        <w:textDirection w:val="btLr"/>
                      </w:pPr>
                      <w:r w:rsidRPr="005E3985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LETRA ARIAL 12, SIN INTERLINEADO (1.0) Y TEXTO JUSTIFICADO</w:t>
                      </w:r>
                    </w:p>
                    <w:p w:rsidR="006C0EEB" w:rsidRPr="005E3985" w:rsidRDefault="00854495" w:rsidP="005E3985">
                      <w:pPr>
                        <w:spacing w:after="0" w:line="240" w:lineRule="auto"/>
                        <w:ind w:left="560" w:firstLine="360"/>
                        <w:jc w:val="both"/>
                        <w:textDirection w:val="btLr"/>
                      </w:pPr>
                      <w:r w:rsidRPr="005E3985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ENVIAR EN FORMATO WORD AL CORREO: SERVICIOSOCIAL.FCA@UACH.MX</w:t>
                      </w:r>
                    </w:p>
                    <w:p w:rsidR="006C0EEB" w:rsidRDefault="006C0EEB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C0EEB" w:rsidRDefault="006C0EE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/>
        </w:rPr>
      </w:pPr>
    </w:p>
    <w:p w:rsidR="006C0EEB" w:rsidRDefault="006C0EE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/>
        </w:rPr>
      </w:pPr>
    </w:p>
    <w:p w:rsidR="006C0EEB" w:rsidRDefault="0085449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-914399</wp:posOffset>
                </wp:positionH>
                <wp:positionV relativeFrom="paragraph">
                  <wp:posOffset>355600</wp:posOffset>
                </wp:positionV>
                <wp:extent cx="6867525" cy="1495425"/>
                <wp:effectExtent l="0" t="0" r="0" b="0"/>
                <wp:wrapSquare wrapText="bothSides" distT="0" distB="0" distL="114300" distR="11430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7000" y="3037050"/>
                          <a:ext cx="6858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C0EEB" w:rsidRDefault="00854495">
                            <w:pPr>
                              <w:spacing w:line="275" w:lineRule="auto"/>
                              <w:ind w:left="85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Este trabajo deberá ser entregado en un plazo no mayor de 30 días naturales después de haber terminado su servicio social, de no ser así caerá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en caso extemporáneo.</w:t>
                            </w:r>
                          </w:p>
                          <w:p w:rsidR="006C0EEB" w:rsidRDefault="006C0EEB">
                            <w:pPr>
                              <w:spacing w:line="275" w:lineRule="auto"/>
                              <w:ind w:left="850"/>
                              <w:jc w:val="both"/>
                              <w:textDirection w:val="btLr"/>
                            </w:pPr>
                          </w:p>
                          <w:p w:rsidR="006C0EEB" w:rsidRDefault="00854495">
                            <w:pPr>
                              <w:spacing w:line="275" w:lineRule="auto"/>
                              <w:ind w:left="85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El informe final de actividades de servicio social debe ser un trabajo presentable, profes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ional. </w:t>
                            </w:r>
                          </w:p>
                          <w:p w:rsidR="006C0EEB" w:rsidRDefault="006C0EE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355600</wp:posOffset>
                </wp:positionV>
                <wp:extent cx="6867525" cy="1495425"/>
                <wp:effectExtent b="0" l="0" r="0" t="0"/>
                <wp:wrapSquare wrapText="bothSides" distB="0" distT="0" distL="114300" distR="11430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0EEB" w:rsidRDefault="006C0EEB">
      <w:pPr>
        <w:jc w:val="center"/>
        <w:rPr>
          <w:sz w:val="24"/>
          <w:szCs w:val="24"/>
        </w:rPr>
      </w:pPr>
    </w:p>
    <w:p w:rsidR="006C0EEB" w:rsidRDefault="006C0EEB">
      <w:pPr>
        <w:spacing w:after="0" w:line="240" w:lineRule="auto"/>
        <w:jc w:val="center"/>
        <w:rPr>
          <w:sz w:val="24"/>
          <w:szCs w:val="24"/>
        </w:rPr>
      </w:pPr>
    </w:p>
    <w:p w:rsidR="006C0EEB" w:rsidRDefault="0085449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COORDINACIÓN DE SERVICIO SOCIAL</w:t>
      </w:r>
    </w:p>
    <w:p w:rsidR="006C0EEB" w:rsidRDefault="0085449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Tel. (614) </w:t>
      </w:r>
      <w:r w:rsidR="005E3985">
        <w:rPr>
          <w:b/>
          <w:sz w:val="24"/>
          <w:szCs w:val="24"/>
        </w:rPr>
        <w:t>442.00.00 Ext.</w:t>
      </w:r>
      <w:r>
        <w:rPr>
          <w:b/>
          <w:sz w:val="24"/>
          <w:szCs w:val="24"/>
        </w:rPr>
        <w:t xml:space="preserve"> 6507, 6504</w:t>
      </w:r>
    </w:p>
    <w:p w:rsidR="006C0EEB" w:rsidRDefault="0085449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 (614) 442.00.57</w:t>
      </w:r>
    </w:p>
    <w:p w:rsidR="006C0EEB" w:rsidRDefault="006C0EE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/>
        </w:rPr>
      </w:pPr>
    </w:p>
    <w:p w:rsidR="006C0EEB" w:rsidRDefault="006C0EE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/>
        </w:rPr>
      </w:pPr>
    </w:p>
    <w:p w:rsidR="006C0EEB" w:rsidRDefault="006C0EEB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</w:p>
    <w:p w:rsidR="006C0EEB" w:rsidRDefault="00854495">
      <w:pPr>
        <w:ind w:left="-426" w:right="-568"/>
        <w:jc w:val="center"/>
        <w:rPr>
          <w:rFonts w:ascii="Bell MT" w:eastAsia="Bell MT" w:hAnsi="Bell MT" w:cs="Bell MT"/>
        </w:rPr>
      </w:pPr>
      <w:r>
        <w:rPr>
          <w:rFonts w:ascii="Bell MT" w:eastAsia="Bell MT" w:hAnsi="Bell MT" w:cs="Bell MT"/>
          <w:i/>
        </w:rPr>
        <w:t>“</w:t>
      </w:r>
      <w:r>
        <w:rPr>
          <w:rFonts w:ascii="Bell MT" w:eastAsia="Bell MT" w:hAnsi="Bell MT" w:cs="Bell MT"/>
          <w:i/>
        </w:rPr>
        <w:t xml:space="preserve">Luchar para lograr, Lograr para dar¨ </w:t>
      </w:r>
      <w:bookmarkStart w:id="0" w:name="_GoBack"/>
      <w:bookmarkEnd w:id="0"/>
    </w:p>
    <w:sectPr w:rsidR="006C0EEB">
      <w:footerReference w:type="even" r:id="rId12"/>
      <w:footerReference w:type="default" r:id="rId13"/>
      <w:pgSz w:w="11906" w:h="16838"/>
      <w:pgMar w:top="107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495" w:rsidRDefault="00854495">
      <w:pPr>
        <w:spacing w:after="0" w:line="240" w:lineRule="auto"/>
      </w:pPr>
      <w:r>
        <w:separator/>
      </w:r>
    </w:p>
  </w:endnote>
  <w:endnote w:type="continuationSeparator" w:id="0">
    <w:p w:rsidR="00854495" w:rsidRDefault="0085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EEB" w:rsidRDefault="0085449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C0EEB" w:rsidRDefault="006C0EE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EEB" w:rsidRDefault="0085449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E3985">
      <w:rPr>
        <w:color w:val="000000"/>
      </w:rPr>
      <w:fldChar w:fldCharType="separate"/>
    </w:r>
    <w:r w:rsidR="005E3985">
      <w:rPr>
        <w:noProof/>
        <w:color w:val="000000"/>
      </w:rPr>
      <w:t>2</w:t>
    </w:r>
    <w:r>
      <w:rPr>
        <w:color w:val="000000"/>
      </w:rPr>
      <w:fldChar w:fldCharType="end"/>
    </w:r>
  </w:p>
  <w:p w:rsidR="006C0EEB" w:rsidRDefault="006C0EE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495" w:rsidRDefault="00854495">
      <w:pPr>
        <w:spacing w:after="0" w:line="240" w:lineRule="auto"/>
      </w:pPr>
      <w:r>
        <w:separator/>
      </w:r>
    </w:p>
  </w:footnote>
  <w:footnote w:type="continuationSeparator" w:id="0">
    <w:p w:rsidR="00854495" w:rsidRDefault="00854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06186"/>
    <w:multiLevelType w:val="multilevel"/>
    <w:tmpl w:val="2776684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0AA707E"/>
    <w:multiLevelType w:val="multilevel"/>
    <w:tmpl w:val="D7601246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EB"/>
    <w:rsid w:val="005E3985"/>
    <w:rsid w:val="006C0EEB"/>
    <w:rsid w:val="0085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2DE9"/>
  <w15:docId w15:val="{B21C885E-A8C7-4A2F-BD1A-7B5E631F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Sistemas</cp:lastModifiedBy>
  <cp:revision>2</cp:revision>
  <dcterms:created xsi:type="dcterms:W3CDTF">2024-04-25T18:39:00Z</dcterms:created>
  <dcterms:modified xsi:type="dcterms:W3CDTF">2024-04-25T18:39:00Z</dcterms:modified>
</cp:coreProperties>
</file>